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97307" w14:textId="77777777" w:rsidR="001F4B56" w:rsidRDefault="003F4F31" w:rsidP="00115C64">
      <w:pPr>
        <w:spacing w:after="0" w:line="240" w:lineRule="auto"/>
        <w:jc w:val="center"/>
        <w:rPr>
          <w:rFonts w:ascii="Times New Roman" w:hAnsi="Times New Roman" w:cs="Times New Roman"/>
          <w:b/>
          <w:lang w:val="en-US"/>
        </w:rPr>
      </w:pPr>
      <w:r w:rsidRPr="00115C64">
        <w:rPr>
          <w:rFonts w:ascii="Times New Roman" w:hAnsi="Times New Roman" w:cs="Times New Roman"/>
          <w:b/>
          <w:lang w:val="en-US"/>
        </w:rPr>
        <w:t>CT TEMPORARY PISTOL PERMIT APPLICATIONS</w:t>
      </w:r>
    </w:p>
    <w:p w14:paraId="47013629" w14:textId="77777777" w:rsidR="00115C64" w:rsidRPr="00115C64" w:rsidRDefault="00115C64" w:rsidP="00115C64">
      <w:pPr>
        <w:spacing w:after="0" w:line="240" w:lineRule="auto"/>
        <w:jc w:val="center"/>
        <w:rPr>
          <w:rFonts w:ascii="Times New Roman" w:hAnsi="Times New Roman" w:cs="Times New Roman"/>
          <w:b/>
          <w:sz w:val="8"/>
          <w:szCs w:val="8"/>
          <w:lang w:val="en-US"/>
        </w:rPr>
      </w:pPr>
    </w:p>
    <w:p w14:paraId="195E94A9" w14:textId="77777777" w:rsidR="007602E1" w:rsidRPr="00115C64" w:rsidRDefault="003F4F31" w:rsidP="00115C64">
      <w:pPr>
        <w:pStyle w:val="ListParagraph"/>
        <w:numPr>
          <w:ilvl w:val="0"/>
          <w:numId w:val="4"/>
        </w:numPr>
        <w:spacing w:after="0" w:line="240" w:lineRule="auto"/>
        <w:rPr>
          <w:rFonts w:ascii="Times New Roman" w:hAnsi="Times New Roman" w:cs="Times New Roman"/>
          <w:b/>
          <w:lang w:val="en-US"/>
        </w:rPr>
      </w:pPr>
      <w:r w:rsidRPr="00115C64">
        <w:rPr>
          <w:rFonts w:ascii="Times New Roman" w:hAnsi="Times New Roman" w:cs="Times New Roman"/>
          <w:lang w:val="en-US"/>
        </w:rPr>
        <w:t>Applicants must be 21 years old and a Branford resident. Your CT License must reflect your Branford address. If your address is not current on the front of your license, please submit proof of residency in the form of an official piece of mail addressed to you at your current residence.</w:t>
      </w:r>
      <w:r w:rsidRPr="00115C64">
        <w:rPr>
          <w:rFonts w:ascii="Times New Roman" w:hAnsi="Times New Roman" w:cs="Times New Roman"/>
          <w:b/>
          <w:lang w:val="en-US"/>
        </w:rPr>
        <w:t xml:space="preserve"> </w:t>
      </w:r>
    </w:p>
    <w:p w14:paraId="6E9E3404" w14:textId="77777777" w:rsidR="00115C64" w:rsidRPr="00115C64" w:rsidRDefault="00115C64" w:rsidP="00115C64">
      <w:pPr>
        <w:pStyle w:val="ListParagraph"/>
        <w:spacing w:after="0" w:line="240" w:lineRule="auto"/>
        <w:rPr>
          <w:rFonts w:ascii="Times New Roman" w:hAnsi="Times New Roman" w:cs="Times New Roman"/>
          <w:b/>
          <w:lang w:val="en-US"/>
        </w:rPr>
      </w:pPr>
    </w:p>
    <w:p w14:paraId="64DD9992" w14:textId="501B043D" w:rsidR="00115C64" w:rsidRDefault="003F4F31" w:rsidP="00115C64">
      <w:pPr>
        <w:pStyle w:val="ListParagraph"/>
        <w:numPr>
          <w:ilvl w:val="0"/>
          <w:numId w:val="4"/>
        </w:numPr>
        <w:spacing w:after="0" w:line="240" w:lineRule="auto"/>
        <w:rPr>
          <w:rFonts w:ascii="Times New Roman" w:hAnsi="Times New Roman" w:cs="Times New Roman"/>
          <w:lang w:val="en-US"/>
        </w:rPr>
      </w:pPr>
      <w:r w:rsidRPr="00115C64">
        <w:rPr>
          <w:rFonts w:ascii="Times New Roman" w:hAnsi="Times New Roman" w:cs="Times New Roman"/>
          <w:lang w:val="en-US"/>
        </w:rPr>
        <w:t xml:space="preserve">The Temporary State Pistol Permit to Carry Pistols and Revolvers is valid for only </w:t>
      </w:r>
      <w:r w:rsidRPr="00115C64">
        <w:rPr>
          <w:rFonts w:ascii="Times New Roman" w:hAnsi="Times New Roman" w:cs="Times New Roman"/>
          <w:b/>
          <w:lang w:val="en-US"/>
        </w:rPr>
        <w:t>60 days</w:t>
      </w:r>
      <w:r w:rsidRPr="00115C64">
        <w:rPr>
          <w:rFonts w:ascii="Times New Roman" w:hAnsi="Times New Roman" w:cs="Times New Roman"/>
          <w:lang w:val="en-US"/>
        </w:rPr>
        <w:t xml:space="preserve"> and cannot be renewed. </w:t>
      </w:r>
      <w:r w:rsidRPr="00115C64">
        <w:rPr>
          <w:rFonts w:ascii="Times New Roman" w:hAnsi="Times New Roman" w:cs="Times New Roman"/>
          <w:u w:val="single"/>
          <w:lang w:val="en-US"/>
        </w:rPr>
        <w:t xml:space="preserve">You must reapply and pay the required fees if the </w:t>
      </w:r>
      <w:proofErr w:type="gramStart"/>
      <w:r w:rsidRPr="00115C64">
        <w:rPr>
          <w:rFonts w:ascii="Times New Roman" w:hAnsi="Times New Roman" w:cs="Times New Roman"/>
          <w:u w:val="single"/>
          <w:lang w:val="en-US"/>
        </w:rPr>
        <w:t>60 day</w:t>
      </w:r>
      <w:proofErr w:type="gramEnd"/>
      <w:r w:rsidRPr="00115C64">
        <w:rPr>
          <w:rFonts w:ascii="Times New Roman" w:hAnsi="Times New Roman" w:cs="Times New Roman"/>
          <w:u w:val="single"/>
          <w:lang w:val="en-US"/>
        </w:rPr>
        <w:t xml:space="preserve"> period lapses</w:t>
      </w:r>
      <w:r w:rsidRPr="00115C64">
        <w:rPr>
          <w:rFonts w:ascii="Times New Roman" w:hAnsi="Times New Roman" w:cs="Times New Roman"/>
          <w:lang w:val="en-US"/>
        </w:rPr>
        <w:t xml:space="preserve">. </w:t>
      </w:r>
    </w:p>
    <w:p w14:paraId="705BF79F" w14:textId="77777777" w:rsidR="00115C64" w:rsidRPr="00115C64" w:rsidRDefault="00115C64" w:rsidP="00115C64">
      <w:pPr>
        <w:spacing w:after="0" w:line="240" w:lineRule="auto"/>
        <w:rPr>
          <w:rFonts w:ascii="Times New Roman" w:hAnsi="Times New Roman" w:cs="Times New Roman"/>
          <w:lang w:val="en-US"/>
        </w:rPr>
      </w:pPr>
    </w:p>
    <w:p w14:paraId="704CA9EF" w14:textId="77777777" w:rsidR="007602E1" w:rsidRPr="00115C64" w:rsidRDefault="003F4F31" w:rsidP="00115C64">
      <w:pPr>
        <w:pStyle w:val="ListParagraph"/>
        <w:numPr>
          <w:ilvl w:val="0"/>
          <w:numId w:val="4"/>
        </w:numPr>
        <w:spacing w:after="0" w:line="240" w:lineRule="auto"/>
        <w:rPr>
          <w:rFonts w:ascii="Times New Roman" w:hAnsi="Times New Roman" w:cs="Times New Roman"/>
          <w:lang w:val="en-US"/>
        </w:rPr>
      </w:pPr>
      <w:r w:rsidRPr="00115C64">
        <w:rPr>
          <w:rFonts w:ascii="Times New Roman" w:hAnsi="Times New Roman" w:cs="Times New Roman"/>
          <w:lang w:val="en-US"/>
        </w:rPr>
        <w:t xml:space="preserve">The Temporary State Pistol Permit to Carry Pistols and Revolvers is valid to carry firearms. It is </w:t>
      </w:r>
      <w:r w:rsidRPr="00115C64">
        <w:rPr>
          <w:rFonts w:ascii="Times New Roman" w:hAnsi="Times New Roman" w:cs="Times New Roman"/>
          <w:b/>
          <w:lang w:val="en-US"/>
        </w:rPr>
        <w:t>NOT</w:t>
      </w:r>
      <w:r w:rsidRPr="00115C64">
        <w:rPr>
          <w:rFonts w:ascii="Times New Roman" w:hAnsi="Times New Roman" w:cs="Times New Roman"/>
          <w:lang w:val="en-US"/>
        </w:rPr>
        <w:t xml:space="preserve"> valid for the purchase of firearms. You must obtain the CT State Pistol Permit prior to the purchase of firearms. When the Temporary Permit is issued, you will be given information on how to obtain the CT State Pistol Permit. </w:t>
      </w:r>
    </w:p>
    <w:p w14:paraId="4820319B" w14:textId="77777777" w:rsidR="001F4B56" w:rsidRPr="00115C64" w:rsidRDefault="001F4B56" w:rsidP="00115C64">
      <w:pPr>
        <w:pStyle w:val="ListParagraph"/>
        <w:spacing w:after="0" w:line="240" w:lineRule="auto"/>
        <w:rPr>
          <w:rFonts w:ascii="Times New Roman" w:hAnsi="Times New Roman" w:cs="Times New Roman"/>
          <w:lang w:val="en-US"/>
        </w:rPr>
      </w:pPr>
    </w:p>
    <w:p w14:paraId="161BE3D9" w14:textId="77777777" w:rsidR="007602E1" w:rsidRPr="00115C64" w:rsidRDefault="003F4F31" w:rsidP="00115C64">
      <w:pPr>
        <w:pStyle w:val="ListParagraph"/>
        <w:numPr>
          <w:ilvl w:val="0"/>
          <w:numId w:val="4"/>
        </w:numPr>
        <w:spacing w:after="0" w:line="240" w:lineRule="auto"/>
        <w:rPr>
          <w:rFonts w:ascii="Times New Roman" w:hAnsi="Times New Roman" w:cs="Times New Roman"/>
          <w:lang w:val="en-US"/>
        </w:rPr>
      </w:pPr>
      <w:r w:rsidRPr="00115C64">
        <w:rPr>
          <w:rFonts w:ascii="Times New Roman" w:hAnsi="Times New Roman" w:cs="Times New Roman"/>
          <w:b/>
          <w:lang w:val="en-US"/>
        </w:rPr>
        <w:t>If you are applying for an Eligibility Certificate to Purchase either Pistols or Revolvers</w:t>
      </w:r>
      <w:r w:rsidR="007602E1" w:rsidRPr="00115C64">
        <w:rPr>
          <w:rFonts w:ascii="Times New Roman" w:hAnsi="Times New Roman" w:cs="Times New Roman"/>
          <w:b/>
          <w:lang w:val="en-US"/>
        </w:rPr>
        <w:t xml:space="preserve"> </w:t>
      </w:r>
      <w:r w:rsidRPr="00115C64">
        <w:rPr>
          <w:rFonts w:ascii="Times New Roman" w:hAnsi="Times New Roman" w:cs="Times New Roman"/>
          <w:b/>
          <w:lang w:val="en-US"/>
        </w:rPr>
        <w:t>or an Eligibility Certificate to Purchase Long Guns</w:t>
      </w:r>
      <w:r w:rsidRPr="00115C64">
        <w:rPr>
          <w:rFonts w:ascii="Times New Roman" w:hAnsi="Times New Roman" w:cs="Times New Roman"/>
          <w:lang w:val="en-US"/>
        </w:rPr>
        <w:t>, then follow the instructions in the third column on the first page of the Pistol Permit/Eligibility Certificate Application, (</w:t>
      </w:r>
      <w:r w:rsidRPr="00115C64">
        <w:rPr>
          <w:rFonts w:ascii="Times New Roman" w:hAnsi="Times New Roman" w:cs="Times New Roman"/>
          <w:b/>
          <w:lang w:val="en-US"/>
        </w:rPr>
        <w:t>DPS-799-C</w:t>
      </w:r>
      <w:r w:rsidRPr="00115C64">
        <w:rPr>
          <w:rFonts w:ascii="Times New Roman" w:hAnsi="Times New Roman" w:cs="Times New Roman"/>
          <w:lang w:val="en-US"/>
        </w:rPr>
        <w:t xml:space="preserve">). </w:t>
      </w:r>
    </w:p>
    <w:p w14:paraId="4700BBD2" w14:textId="77777777" w:rsidR="001F4B56" w:rsidRPr="00115C64" w:rsidRDefault="001F4B56" w:rsidP="00115C64">
      <w:pPr>
        <w:pStyle w:val="ListParagraph"/>
        <w:spacing w:after="0" w:line="240" w:lineRule="auto"/>
        <w:rPr>
          <w:rFonts w:ascii="Times New Roman" w:hAnsi="Times New Roman" w:cs="Times New Roman"/>
          <w:b/>
          <w:u w:val="single"/>
          <w:lang w:val="en-US"/>
        </w:rPr>
      </w:pPr>
    </w:p>
    <w:p w14:paraId="023245C7" w14:textId="77777777" w:rsidR="007602E1" w:rsidRPr="00115C64" w:rsidRDefault="003F4F31" w:rsidP="00115C64">
      <w:pPr>
        <w:pStyle w:val="ListParagraph"/>
        <w:numPr>
          <w:ilvl w:val="0"/>
          <w:numId w:val="4"/>
        </w:numPr>
        <w:spacing w:after="0" w:line="240" w:lineRule="auto"/>
        <w:rPr>
          <w:rFonts w:ascii="Times New Roman" w:hAnsi="Times New Roman" w:cs="Times New Roman"/>
          <w:b/>
          <w:u w:val="single"/>
          <w:lang w:val="en-US"/>
        </w:rPr>
      </w:pPr>
      <w:r w:rsidRPr="00115C64">
        <w:rPr>
          <w:rFonts w:ascii="Times New Roman" w:hAnsi="Times New Roman" w:cs="Times New Roman"/>
          <w:lang w:val="en-US"/>
        </w:rPr>
        <w:t>Fingerprints are required for a background check. Fingerprints will only be done if your application packet is complete with appropriate fees. At the time you are fingerprinted, you must show your CT Op</w:t>
      </w:r>
      <w:r w:rsidR="00853DB4" w:rsidRPr="00115C64">
        <w:rPr>
          <w:rFonts w:ascii="Times New Roman" w:hAnsi="Times New Roman" w:cs="Times New Roman"/>
          <w:lang w:val="en-US"/>
        </w:rPr>
        <w:t>erator’s</w:t>
      </w:r>
      <w:r w:rsidRPr="00115C64">
        <w:rPr>
          <w:rFonts w:ascii="Times New Roman" w:hAnsi="Times New Roman" w:cs="Times New Roman"/>
          <w:lang w:val="en-US"/>
        </w:rPr>
        <w:t xml:space="preserve"> License that reflects your current Branford address. </w:t>
      </w:r>
      <w:r w:rsidRPr="00115C64">
        <w:rPr>
          <w:rFonts w:ascii="Times New Roman" w:hAnsi="Times New Roman" w:cs="Times New Roman"/>
          <w:b/>
          <w:u w:val="single"/>
          <w:lang w:val="en-US"/>
        </w:rPr>
        <w:t>The hours for fingerprinting are by appointmen</w:t>
      </w:r>
      <w:r w:rsidR="007602E1" w:rsidRPr="00115C64">
        <w:rPr>
          <w:rFonts w:ascii="Times New Roman" w:hAnsi="Times New Roman" w:cs="Times New Roman"/>
          <w:b/>
          <w:u w:val="single"/>
          <w:lang w:val="en-US"/>
        </w:rPr>
        <w:t>t only on</w:t>
      </w:r>
    </w:p>
    <w:p w14:paraId="5DAB98A4" w14:textId="77777777" w:rsidR="007602E1" w:rsidRPr="00115C64" w:rsidRDefault="003F4F31" w:rsidP="00115C64">
      <w:pPr>
        <w:spacing w:after="0" w:line="240" w:lineRule="auto"/>
        <w:jc w:val="center"/>
        <w:rPr>
          <w:rFonts w:ascii="Times New Roman" w:hAnsi="Times New Roman" w:cs="Times New Roman"/>
          <w:b/>
          <w:color w:val="FF0000"/>
          <w:lang w:val="en-US"/>
        </w:rPr>
      </w:pPr>
      <w:r w:rsidRPr="00115C64">
        <w:rPr>
          <w:rFonts w:ascii="Times New Roman" w:hAnsi="Times New Roman" w:cs="Times New Roman"/>
          <w:b/>
          <w:color w:val="FF0000"/>
          <w:lang w:val="en-US"/>
        </w:rPr>
        <w:t>Wednesdays from 12:30 PM to 7:30 PM</w:t>
      </w:r>
    </w:p>
    <w:p w14:paraId="1B0BB203" w14:textId="77777777" w:rsidR="00853DB4" w:rsidRPr="00115C64" w:rsidRDefault="00853DB4" w:rsidP="00115C64">
      <w:pPr>
        <w:spacing w:after="0" w:line="240" w:lineRule="auto"/>
        <w:jc w:val="center"/>
        <w:rPr>
          <w:rFonts w:ascii="Times New Roman" w:hAnsi="Times New Roman" w:cs="Times New Roman"/>
          <w:i/>
          <w:lang w:val="en-US"/>
        </w:rPr>
      </w:pPr>
      <w:r w:rsidRPr="00115C64">
        <w:rPr>
          <w:rFonts w:ascii="Times New Roman" w:hAnsi="Times New Roman" w:cs="Times New Roman"/>
          <w:i/>
          <w:lang w:val="en-US"/>
        </w:rPr>
        <w:t>Please call 203-315-3900 to make a fingerprint appointment</w:t>
      </w:r>
      <w:r w:rsidR="00213589" w:rsidRPr="00115C64">
        <w:rPr>
          <w:rFonts w:ascii="Times New Roman" w:hAnsi="Times New Roman" w:cs="Times New Roman"/>
          <w:i/>
          <w:lang w:val="en-US"/>
        </w:rPr>
        <w:t>. You must pre-enroll online to be fingerprinted.</w:t>
      </w:r>
    </w:p>
    <w:p w14:paraId="2AB8CCD2" w14:textId="77777777" w:rsidR="00213589" w:rsidRPr="00115C64" w:rsidRDefault="00213589" w:rsidP="00115C64">
      <w:pPr>
        <w:autoSpaceDE w:val="0"/>
        <w:autoSpaceDN w:val="0"/>
        <w:adjustRightInd w:val="0"/>
        <w:spacing w:after="0" w:line="240" w:lineRule="auto"/>
        <w:ind w:left="720" w:firstLine="720"/>
        <w:rPr>
          <w:rFonts w:ascii="Times New Roman" w:eastAsia="SymbolMT" w:hAnsi="Times New Roman" w:cs="Times New Roman"/>
          <w:color w:val="0000FF"/>
          <w:lang w:val="en-US"/>
        </w:rPr>
      </w:pPr>
      <w:r w:rsidRPr="00115C64">
        <w:rPr>
          <w:rFonts w:ascii="Times New Roman" w:eastAsia="SymbolMT" w:hAnsi="Times New Roman" w:cs="Times New Roman"/>
          <w:color w:val="000000"/>
          <w:lang w:val="en-US"/>
        </w:rPr>
        <w:t>Please go to</w:t>
      </w:r>
      <w:r w:rsidRPr="00115C64">
        <w:rPr>
          <w:rFonts w:ascii="Times New Roman" w:eastAsia="SymbolMT" w:hAnsi="Times New Roman" w:cs="Times New Roman"/>
          <w:color w:val="0000FF"/>
          <w:lang w:val="en-US"/>
        </w:rPr>
        <w:t>: https://ct.flexcheck.us.idemia.io/CCHRSPreEnroll</w:t>
      </w:r>
    </w:p>
    <w:p w14:paraId="0E9662D1" w14:textId="77777777" w:rsidR="00213589" w:rsidRPr="00115C64" w:rsidRDefault="00213589" w:rsidP="00115C64">
      <w:pPr>
        <w:pStyle w:val="ListParagraph"/>
        <w:numPr>
          <w:ilvl w:val="0"/>
          <w:numId w:val="6"/>
        </w:numPr>
        <w:autoSpaceDE w:val="0"/>
        <w:autoSpaceDN w:val="0"/>
        <w:adjustRightInd w:val="0"/>
        <w:spacing w:after="0" w:line="240" w:lineRule="auto"/>
        <w:rPr>
          <w:rFonts w:ascii="Times New Roman" w:eastAsia="SymbolMT" w:hAnsi="Times New Roman" w:cs="Times New Roman"/>
          <w:color w:val="000000"/>
          <w:lang w:val="en-US"/>
        </w:rPr>
      </w:pPr>
      <w:r w:rsidRPr="00115C64">
        <w:rPr>
          <w:rFonts w:ascii="Times New Roman" w:eastAsia="SymbolMT" w:hAnsi="Times New Roman" w:cs="Times New Roman"/>
          <w:color w:val="000000"/>
          <w:lang w:val="en-US"/>
        </w:rPr>
        <w:t xml:space="preserve">Use Service Code </w:t>
      </w:r>
      <w:r w:rsidRPr="00115C64">
        <w:rPr>
          <w:rFonts w:ascii="Times New Roman" w:eastAsia="SymbolMT" w:hAnsi="Times New Roman" w:cs="Times New Roman"/>
          <w:b/>
          <w:bCs/>
          <w:color w:val="000000"/>
          <w:lang w:val="en-US"/>
        </w:rPr>
        <w:t xml:space="preserve">1C33-7BE1 </w:t>
      </w:r>
      <w:r w:rsidRPr="00115C64">
        <w:rPr>
          <w:rFonts w:ascii="Times New Roman" w:eastAsia="SymbolMT" w:hAnsi="Times New Roman" w:cs="Times New Roman"/>
          <w:color w:val="000000"/>
          <w:lang w:val="en-US"/>
        </w:rPr>
        <w:t>for Pistol Permits</w:t>
      </w:r>
    </w:p>
    <w:p w14:paraId="3A59AD30" w14:textId="77777777" w:rsidR="00213589" w:rsidRPr="00115C64" w:rsidRDefault="00213589" w:rsidP="00115C64">
      <w:pPr>
        <w:pStyle w:val="ListParagraph"/>
        <w:numPr>
          <w:ilvl w:val="0"/>
          <w:numId w:val="6"/>
        </w:numPr>
        <w:autoSpaceDE w:val="0"/>
        <w:autoSpaceDN w:val="0"/>
        <w:adjustRightInd w:val="0"/>
        <w:spacing w:after="0" w:line="240" w:lineRule="auto"/>
        <w:rPr>
          <w:rFonts w:ascii="Times New Roman" w:eastAsia="SymbolMT" w:hAnsi="Times New Roman" w:cs="Times New Roman"/>
          <w:color w:val="000000"/>
          <w:lang w:val="en-US"/>
        </w:rPr>
      </w:pPr>
      <w:r w:rsidRPr="00115C64">
        <w:rPr>
          <w:rFonts w:ascii="Times New Roman" w:eastAsia="SymbolMT" w:hAnsi="Times New Roman" w:cs="Times New Roman"/>
          <w:color w:val="000000"/>
          <w:lang w:val="en-US"/>
        </w:rPr>
        <w:t xml:space="preserve">Fill out ALL PreEnrollment Info and </w:t>
      </w:r>
      <w:r w:rsidRPr="00115C64">
        <w:rPr>
          <w:rFonts w:ascii="Times New Roman" w:eastAsia="SymbolMT" w:hAnsi="Times New Roman" w:cs="Times New Roman"/>
          <w:b/>
          <w:bCs/>
          <w:color w:val="000000"/>
          <w:lang w:val="en-US"/>
        </w:rPr>
        <w:t xml:space="preserve">print out </w:t>
      </w:r>
      <w:r w:rsidRPr="00115C64">
        <w:rPr>
          <w:rFonts w:ascii="Times New Roman" w:eastAsia="SymbolMT" w:hAnsi="Times New Roman" w:cs="Times New Roman"/>
          <w:color w:val="000000"/>
          <w:lang w:val="en-US"/>
        </w:rPr>
        <w:t>APPLICANT TRACKING NUMBER and bring with you to appointment.</w:t>
      </w:r>
    </w:p>
    <w:p w14:paraId="1D55EC4C" w14:textId="77777777" w:rsidR="00213589" w:rsidRPr="00115C64" w:rsidRDefault="00213589" w:rsidP="00115C64">
      <w:pPr>
        <w:pStyle w:val="ListParagraph"/>
        <w:autoSpaceDE w:val="0"/>
        <w:autoSpaceDN w:val="0"/>
        <w:adjustRightInd w:val="0"/>
        <w:spacing w:after="0" w:line="240" w:lineRule="auto"/>
        <w:rPr>
          <w:rFonts w:ascii="Times New Roman" w:eastAsia="SymbolMT" w:hAnsi="Times New Roman" w:cs="Times New Roman"/>
          <w:color w:val="000000"/>
          <w:lang w:val="en-US"/>
        </w:rPr>
      </w:pPr>
    </w:p>
    <w:p w14:paraId="0456DBA2" w14:textId="77777777" w:rsidR="00853DB4" w:rsidRPr="00115C64" w:rsidRDefault="003F4F31" w:rsidP="00115C64">
      <w:pPr>
        <w:pStyle w:val="ListParagraph"/>
        <w:numPr>
          <w:ilvl w:val="0"/>
          <w:numId w:val="4"/>
        </w:numPr>
        <w:spacing w:after="0" w:line="240" w:lineRule="auto"/>
        <w:rPr>
          <w:rFonts w:ascii="Times New Roman" w:hAnsi="Times New Roman" w:cs="Times New Roman"/>
          <w:lang w:val="en-US"/>
        </w:rPr>
      </w:pPr>
      <w:r w:rsidRPr="00115C64">
        <w:rPr>
          <w:rFonts w:ascii="Times New Roman" w:hAnsi="Times New Roman" w:cs="Times New Roman"/>
          <w:lang w:val="en-US"/>
        </w:rPr>
        <w:t xml:space="preserve">Pistol Permit/Eligibility Certificate Applications (form </w:t>
      </w:r>
      <w:r w:rsidRPr="00115C64">
        <w:rPr>
          <w:rFonts w:ascii="Times New Roman" w:hAnsi="Times New Roman" w:cs="Times New Roman"/>
          <w:b/>
          <w:lang w:val="en-US"/>
        </w:rPr>
        <w:t>DPS-799-C</w:t>
      </w:r>
      <w:r w:rsidRPr="00115C64">
        <w:rPr>
          <w:rFonts w:ascii="Times New Roman" w:hAnsi="Times New Roman" w:cs="Times New Roman"/>
          <w:lang w:val="en-US"/>
        </w:rPr>
        <w:t>) must be completed and notarized when y</w:t>
      </w:r>
      <w:r w:rsidR="00213589" w:rsidRPr="00115C64">
        <w:rPr>
          <w:rFonts w:ascii="Times New Roman" w:hAnsi="Times New Roman" w:cs="Times New Roman"/>
          <w:lang w:val="en-US"/>
        </w:rPr>
        <w:t>ou request to be fingerprinted. Once you have made your appointment, pre-enrolled, and come to headquarters, p</w:t>
      </w:r>
      <w:r w:rsidRPr="00115C64">
        <w:rPr>
          <w:rFonts w:ascii="Times New Roman" w:hAnsi="Times New Roman" w:cs="Times New Roman"/>
          <w:lang w:val="en-US"/>
        </w:rPr>
        <w:t>lease submit the following items</w:t>
      </w:r>
      <w:r w:rsidR="00853DB4" w:rsidRPr="00115C64">
        <w:rPr>
          <w:rFonts w:ascii="Times New Roman" w:hAnsi="Times New Roman" w:cs="Times New Roman"/>
          <w:lang w:val="en-US"/>
        </w:rPr>
        <w:t>:</w:t>
      </w:r>
    </w:p>
    <w:p w14:paraId="133475ED" w14:textId="77777777" w:rsidR="00213589" w:rsidRPr="00115C64" w:rsidRDefault="00853DB4" w:rsidP="00115C64">
      <w:pPr>
        <w:pStyle w:val="ListParagraph"/>
        <w:numPr>
          <w:ilvl w:val="0"/>
          <w:numId w:val="8"/>
        </w:numPr>
        <w:spacing w:after="0" w:line="240" w:lineRule="auto"/>
        <w:rPr>
          <w:rFonts w:ascii="Times New Roman" w:hAnsi="Times New Roman" w:cs="Times New Roman"/>
          <w:b/>
          <w:color w:val="FF0000"/>
          <w:lang w:val="en-US"/>
        </w:rPr>
      </w:pPr>
      <w:r w:rsidRPr="00115C64">
        <w:rPr>
          <w:rFonts w:ascii="Times New Roman" w:hAnsi="Times New Roman" w:cs="Times New Roman"/>
          <w:b/>
          <w:color w:val="FF0000"/>
          <w:lang w:val="en-US"/>
        </w:rPr>
        <w:t>Completed notarized application</w:t>
      </w:r>
      <w:r w:rsidR="00213589" w:rsidRPr="00115C64">
        <w:rPr>
          <w:rFonts w:ascii="Times New Roman" w:hAnsi="Times New Roman" w:cs="Times New Roman"/>
          <w:b/>
          <w:color w:val="FF0000"/>
          <w:lang w:val="en-US"/>
        </w:rPr>
        <w:t>.</w:t>
      </w:r>
    </w:p>
    <w:p w14:paraId="5E9CAEAE" w14:textId="77777777" w:rsidR="00213589" w:rsidRPr="00115C64" w:rsidRDefault="003F4F31" w:rsidP="00115C64">
      <w:pPr>
        <w:pStyle w:val="ListParagraph"/>
        <w:numPr>
          <w:ilvl w:val="0"/>
          <w:numId w:val="8"/>
        </w:numPr>
        <w:spacing w:after="0" w:line="240" w:lineRule="auto"/>
        <w:rPr>
          <w:rFonts w:ascii="Times New Roman" w:hAnsi="Times New Roman" w:cs="Times New Roman"/>
          <w:b/>
          <w:color w:val="FF0000"/>
          <w:lang w:val="en-US"/>
        </w:rPr>
      </w:pPr>
      <w:r w:rsidRPr="00115C64">
        <w:rPr>
          <w:rFonts w:ascii="Times New Roman" w:hAnsi="Times New Roman" w:cs="Times New Roman"/>
          <w:b/>
          <w:color w:val="FF0000"/>
          <w:lang w:val="en-US"/>
        </w:rPr>
        <w:t>A copy of you</w:t>
      </w:r>
      <w:r w:rsidR="00213589" w:rsidRPr="00115C64">
        <w:rPr>
          <w:rFonts w:ascii="Times New Roman" w:hAnsi="Times New Roman" w:cs="Times New Roman"/>
          <w:b/>
          <w:color w:val="FF0000"/>
          <w:lang w:val="en-US"/>
        </w:rPr>
        <w:t>r</w:t>
      </w:r>
      <w:r w:rsidRPr="00115C64">
        <w:rPr>
          <w:rFonts w:ascii="Times New Roman" w:hAnsi="Times New Roman" w:cs="Times New Roman"/>
          <w:b/>
          <w:color w:val="FF0000"/>
          <w:lang w:val="en-US"/>
        </w:rPr>
        <w:t xml:space="preserve"> CT operator’s license and certified copy of your birth certificate or passport; </w:t>
      </w:r>
      <w:r w:rsidR="00213589" w:rsidRPr="00115C64">
        <w:rPr>
          <w:rFonts w:ascii="Times New Roman" w:hAnsi="Times New Roman" w:cs="Times New Roman"/>
          <w:b/>
          <w:color w:val="FF0000"/>
          <w:lang w:val="en-US"/>
        </w:rPr>
        <w:t>(</w:t>
      </w:r>
      <w:r w:rsidR="00853DB4" w:rsidRPr="00115C64">
        <w:rPr>
          <w:rFonts w:ascii="Times New Roman" w:hAnsi="Times New Roman" w:cs="Times New Roman"/>
          <w:b/>
          <w:color w:val="FF0000"/>
          <w:lang w:val="en-US"/>
        </w:rPr>
        <w:t>proof of residency if current address is not on license; i.e electric bill. No junk mail)</w:t>
      </w:r>
    </w:p>
    <w:p w14:paraId="3BE64225" w14:textId="77777777" w:rsidR="00853DB4" w:rsidRPr="00115C64" w:rsidRDefault="003F4F31" w:rsidP="00115C64">
      <w:pPr>
        <w:pStyle w:val="ListParagraph"/>
        <w:numPr>
          <w:ilvl w:val="0"/>
          <w:numId w:val="8"/>
        </w:numPr>
        <w:spacing w:after="0" w:line="240" w:lineRule="auto"/>
        <w:rPr>
          <w:rFonts w:ascii="Times New Roman" w:hAnsi="Times New Roman" w:cs="Times New Roman"/>
          <w:b/>
          <w:color w:val="FF0000"/>
          <w:lang w:val="en-US"/>
        </w:rPr>
      </w:pPr>
      <w:r w:rsidRPr="00115C64">
        <w:rPr>
          <w:rFonts w:ascii="Times New Roman" w:hAnsi="Times New Roman" w:cs="Times New Roman"/>
          <w:b/>
          <w:color w:val="FF0000"/>
          <w:lang w:val="en-US"/>
        </w:rPr>
        <w:t xml:space="preserve">A certified bank check or money order payable to Town of Branford: </w:t>
      </w:r>
    </w:p>
    <w:p w14:paraId="0B8465BA" w14:textId="77777777" w:rsidR="00213589" w:rsidRPr="00115C64" w:rsidRDefault="003F4F31" w:rsidP="00115C64">
      <w:pPr>
        <w:pStyle w:val="ListParagraph"/>
        <w:numPr>
          <w:ilvl w:val="2"/>
          <w:numId w:val="8"/>
        </w:numPr>
        <w:spacing w:after="0" w:line="240" w:lineRule="auto"/>
        <w:rPr>
          <w:rFonts w:ascii="Times New Roman" w:hAnsi="Times New Roman" w:cs="Times New Roman"/>
          <w:b/>
          <w:color w:val="FF0000"/>
          <w:lang w:val="en-US"/>
        </w:rPr>
      </w:pPr>
      <w:r w:rsidRPr="00115C64">
        <w:rPr>
          <w:rFonts w:ascii="Times New Roman" w:hAnsi="Times New Roman" w:cs="Times New Roman"/>
          <w:b/>
          <w:color w:val="FF0000"/>
          <w:lang w:val="en-US"/>
        </w:rPr>
        <w:t xml:space="preserve">$70.00 for </w:t>
      </w:r>
      <w:r w:rsidR="001F4B56" w:rsidRPr="00115C64">
        <w:rPr>
          <w:rFonts w:ascii="Times New Roman" w:hAnsi="Times New Roman" w:cs="Times New Roman"/>
          <w:b/>
          <w:color w:val="FF0000"/>
          <w:lang w:val="en-US"/>
        </w:rPr>
        <w:t>Town processing</w:t>
      </w:r>
      <w:r w:rsidRPr="00115C64">
        <w:rPr>
          <w:rFonts w:ascii="Times New Roman" w:hAnsi="Times New Roman" w:cs="Times New Roman"/>
          <w:b/>
          <w:color w:val="FF0000"/>
          <w:lang w:val="en-US"/>
        </w:rPr>
        <w:t xml:space="preserve"> fee (no additional fingerprint fee).</w:t>
      </w:r>
    </w:p>
    <w:p w14:paraId="713F53B4" w14:textId="77777777" w:rsidR="00213589" w:rsidRPr="00115C64" w:rsidRDefault="003F4F31" w:rsidP="00115C64">
      <w:pPr>
        <w:pStyle w:val="ListParagraph"/>
        <w:numPr>
          <w:ilvl w:val="0"/>
          <w:numId w:val="8"/>
        </w:numPr>
        <w:spacing w:after="0" w:line="240" w:lineRule="auto"/>
        <w:rPr>
          <w:rFonts w:ascii="Times New Roman" w:hAnsi="Times New Roman" w:cs="Times New Roman"/>
          <w:b/>
          <w:color w:val="FF0000"/>
          <w:lang w:val="en-US"/>
        </w:rPr>
      </w:pPr>
      <w:r w:rsidRPr="00115C64">
        <w:rPr>
          <w:rFonts w:ascii="Times New Roman" w:hAnsi="Times New Roman" w:cs="Times New Roman"/>
          <w:b/>
          <w:color w:val="FF0000"/>
          <w:lang w:val="en-US"/>
        </w:rPr>
        <w:t xml:space="preserve">Firearms Safety &amp; Use Course certificate or letter issued by NRA instructor or gun club </w:t>
      </w:r>
      <w:proofErr w:type="gramStart"/>
      <w:r w:rsidRPr="00115C64">
        <w:rPr>
          <w:rFonts w:ascii="Times New Roman" w:hAnsi="Times New Roman" w:cs="Times New Roman"/>
          <w:b/>
          <w:color w:val="FF0000"/>
          <w:lang w:val="en-US"/>
        </w:rPr>
        <w:t>officer</w:t>
      </w:r>
      <w:proofErr w:type="gramEnd"/>
      <w:r w:rsidRPr="00115C64">
        <w:rPr>
          <w:rFonts w:ascii="Times New Roman" w:hAnsi="Times New Roman" w:cs="Times New Roman"/>
          <w:b/>
          <w:color w:val="FF0000"/>
          <w:lang w:val="en-US"/>
        </w:rPr>
        <w:t xml:space="preserve"> </w:t>
      </w:r>
    </w:p>
    <w:p w14:paraId="257B1701" w14:textId="77777777" w:rsidR="007602E1" w:rsidRPr="00115C64" w:rsidRDefault="003F4F31" w:rsidP="00115C64">
      <w:pPr>
        <w:pStyle w:val="ListParagraph"/>
        <w:numPr>
          <w:ilvl w:val="0"/>
          <w:numId w:val="8"/>
        </w:numPr>
        <w:spacing w:after="0" w:line="240" w:lineRule="auto"/>
        <w:rPr>
          <w:rFonts w:ascii="Times New Roman" w:hAnsi="Times New Roman" w:cs="Times New Roman"/>
          <w:b/>
          <w:color w:val="FF0000"/>
          <w:lang w:val="en-US"/>
        </w:rPr>
      </w:pPr>
      <w:r w:rsidRPr="00115C64">
        <w:rPr>
          <w:rFonts w:ascii="Times New Roman" w:hAnsi="Times New Roman" w:cs="Times New Roman"/>
          <w:b/>
          <w:color w:val="FF0000"/>
          <w:lang w:val="en-US"/>
        </w:rPr>
        <w:t>Signed FBI Privacy Act Statement and Noncriminal Jus</w:t>
      </w:r>
      <w:r w:rsidR="002965B5" w:rsidRPr="00115C64">
        <w:rPr>
          <w:rFonts w:ascii="Times New Roman" w:hAnsi="Times New Roman" w:cs="Times New Roman"/>
          <w:b/>
          <w:color w:val="FF0000"/>
          <w:lang w:val="en-US"/>
        </w:rPr>
        <w:t>tice Applicant’s Privacy Rights.</w:t>
      </w:r>
    </w:p>
    <w:p w14:paraId="7E2E4984" w14:textId="77777777" w:rsidR="002965B5" w:rsidRPr="00115C64" w:rsidRDefault="002965B5" w:rsidP="00115C64">
      <w:pPr>
        <w:pStyle w:val="ListParagraph"/>
        <w:numPr>
          <w:ilvl w:val="0"/>
          <w:numId w:val="8"/>
        </w:numPr>
        <w:spacing w:after="0" w:line="240" w:lineRule="auto"/>
        <w:rPr>
          <w:rFonts w:ascii="Times New Roman" w:hAnsi="Times New Roman" w:cs="Times New Roman"/>
          <w:b/>
          <w:color w:val="FF0000"/>
          <w:lang w:val="en-US"/>
        </w:rPr>
      </w:pPr>
      <w:r w:rsidRPr="00115C64">
        <w:rPr>
          <w:rFonts w:ascii="Times New Roman" w:hAnsi="Times New Roman" w:cs="Times New Roman"/>
          <w:b/>
          <w:color w:val="FF0000"/>
          <w:lang w:val="en-US"/>
        </w:rPr>
        <w:t xml:space="preserve">Applicant Tracking Number after enrolling with </w:t>
      </w:r>
      <w:proofErr w:type="gramStart"/>
      <w:r w:rsidRPr="00115C64">
        <w:rPr>
          <w:rFonts w:ascii="Times New Roman" w:hAnsi="Times New Roman" w:cs="Times New Roman"/>
          <w:b/>
          <w:color w:val="FF0000"/>
          <w:lang w:val="en-US"/>
        </w:rPr>
        <w:t>Flexcheck</w:t>
      </w:r>
      <w:proofErr w:type="gramEnd"/>
    </w:p>
    <w:p w14:paraId="50C74A15" w14:textId="77777777" w:rsidR="007602E1" w:rsidRPr="00115C64" w:rsidRDefault="007602E1" w:rsidP="00115C64">
      <w:pPr>
        <w:pStyle w:val="NoSpacing"/>
        <w:ind w:firstLine="720"/>
        <w:rPr>
          <w:rFonts w:ascii="Times New Roman" w:hAnsi="Times New Roman" w:cs="Times New Roman"/>
          <w:lang w:val="en-US"/>
        </w:rPr>
      </w:pPr>
    </w:p>
    <w:p w14:paraId="0871EEA9" w14:textId="77777777" w:rsidR="007602E1" w:rsidRPr="00115C64" w:rsidRDefault="003F4F31" w:rsidP="00115C64">
      <w:pPr>
        <w:pStyle w:val="ListParagraph"/>
        <w:numPr>
          <w:ilvl w:val="0"/>
          <w:numId w:val="4"/>
        </w:numPr>
        <w:spacing w:after="0" w:line="240" w:lineRule="auto"/>
        <w:rPr>
          <w:rFonts w:ascii="Times New Roman" w:hAnsi="Times New Roman" w:cs="Times New Roman"/>
          <w:lang w:val="en-US"/>
        </w:rPr>
      </w:pPr>
      <w:r w:rsidRPr="00115C64">
        <w:rPr>
          <w:rFonts w:ascii="Times New Roman" w:hAnsi="Times New Roman" w:cs="Times New Roman"/>
          <w:lang w:val="en-US"/>
        </w:rPr>
        <w:t xml:space="preserve">Applications that are incomplete or not notarized will be </w:t>
      </w:r>
      <w:r w:rsidR="00213589" w:rsidRPr="00115C64">
        <w:rPr>
          <w:rFonts w:ascii="Times New Roman" w:hAnsi="Times New Roman" w:cs="Times New Roman"/>
          <w:lang w:val="en-US"/>
        </w:rPr>
        <w:t>returned.</w:t>
      </w:r>
      <w:r w:rsidRPr="00115C64">
        <w:rPr>
          <w:rFonts w:ascii="Times New Roman" w:hAnsi="Times New Roman" w:cs="Times New Roman"/>
          <w:lang w:val="en-US"/>
        </w:rPr>
        <w:t xml:space="preserve"> </w:t>
      </w:r>
    </w:p>
    <w:p w14:paraId="15DD7382" w14:textId="77777777" w:rsidR="001F4B56" w:rsidRPr="00115C64" w:rsidRDefault="001F4B56" w:rsidP="00115C64">
      <w:pPr>
        <w:pStyle w:val="ListParagraph"/>
        <w:spacing w:after="0" w:line="240" w:lineRule="auto"/>
        <w:rPr>
          <w:rFonts w:ascii="Times New Roman" w:hAnsi="Times New Roman" w:cs="Times New Roman"/>
          <w:lang w:val="en-US"/>
        </w:rPr>
      </w:pPr>
    </w:p>
    <w:p w14:paraId="6BA4F8D9" w14:textId="1734ABB6" w:rsidR="001F4B56" w:rsidRPr="00115C64" w:rsidRDefault="003F4F31" w:rsidP="00115C64">
      <w:pPr>
        <w:pStyle w:val="ListParagraph"/>
        <w:numPr>
          <w:ilvl w:val="0"/>
          <w:numId w:val="4"/>
        </w:numPr>
        <w:spacing w:after="0" w:line="240" w:lineRule="auto"/>
        <w:rPr>
          <w:rFonts w:ascii="Times New Roman" w:hAnsi="Times New Roman" w:cs="Times New Roman"/>
          <w:lang w:val="en-US"/>
        </w:rPr>
      </w:pPr>
      <w:r w:rsidRPr="00115C64">
        <w:rPr>
          <w:rFonts w:ascii="Times New Roman" w:hAnsi="Times New Roman" w:cs="Times New Roman"/>
          <w:lang w:val="en-US"/>
        </w:rPr>
        <w:t xml:space="preserve">You will be notified by letter </w:t>
      </w:r>
      <w:r w:rsidR="00115C64">
        <w:rPr>
          <w:rFonts w:ascii="Times New Roman" w:hAnsi="Times New Roman" w:cs="Times New Roman"/>
          <w:lang w:val="en-US"/>
        </w:rPr>
        <w:t>whether your application is approved or denied</w:t>
      </w:r>
      <w:r w:rsidR="00115C64" w:rsidRPr="00115C64">
        <w:rPr>
          <w:rFonts w:ascii="Times New Roman" w:hAnsi="Times New Roman" w:cs="Times New Roman"/>
          <w:lang w:val="en-US"/>
        </w:rPr>
        <w:t xml:space="preserve"> within 8 weeks from application submittal.</w:t>
      </w:r>
    </w:p>
    <w:p w14:paraId="11F12586" w14:textId="77777777" w:rsidR="00115C64" w:rsidRPr="00115C64" w:rsidRDefault="00115C64" w:rsidP="00115C64">
      <w:pPr>
        <w:pStyle w:val="ListParagraph"/>
        <w:spacing w:after="0" w:line="240" w:lineRule="auto"/>
        <w:rPr>
          <w:rFonts w:ascii="Times New Roman" w:hAnsi="Times New Roman" w:cs="Times New Roman"/>
          <w:lang w:val="en-US"/>
        </w:rPr>
      </w:pPr>
    </w:p>
    <w:p w14:paraId="5838B128" w14:textId="6DFE1DDD" w:rsidR="00115C64" w:rsidRPr="00115C64" w:rsidRDefault="00115C64" w:rsidP="00115C64">
      <w:pPr>
        <w:pStyle w:val="ListParagraph"/>
        <w:numPr>
          <w:ilvl w:val="0"/>
          <w:numId w:val="4"/>
        </w:numPr>
        <w:spacing w:after="0" w:line="240" w:lineRule="auto"/>
        <w:rPr>
          <w:rFonts w:ascii="Times New Roman" w:hAnsi="Times New Roman" w:cs="Times New Roman"/>
          <w:lang w:val="en-US"/>
        </w:rPr>
      </w:pPr>
      <w:proofErr w:type="gramStart"/>
      <w:r w:rsidRPr="00115C64">
        <w:rPr>
          <w:rFonts w:ascii="Times New Roman" w:hAnsi="Times New Roman" w:cs="Times New Roman"/>
          <w:lang w:val="en-US"/>
        </w:rPr>
        <w:t>In the event that</w:t>
      </w:r>
      <w:proofErr w:type="gramEnd"/>
      <w:r w:rsidRPr="00115C64">
        <w:rPr>
          <w:rFonts w:ascii="Times New Roman" w:hAnsi="Times New Roman" w:cs="Times New Roman"/>
          <w:lang w:val="en-US"/>
        </w:rPr>
        <w:t xml:space="preserve"> your application for pistol permit or eligibility certificate is denied or revoked, you may notify the Board of Firearms Permit Examiners, at 20 Trinity St., 5</w:t>
      </w:r>
      <w:r w:rsidRPr="00115C64">
        <w:rPr>
          <w:rFonts w:ascii="Times New Roman" w:hAnsi="Times New Roman" w:cs="Times New Roman"/>
          <w:vertAlign w:val="superscript"/>
          <w:lang w:val="en-US"/>
        </w:rPr>
        <w:t>th</w:t>
      </w:r>
      <w:r w:rsidRPr="00115C64">
        <w:rPr>
          <w:rFonts w:ascii="Times New Roman" w:hAnsi="Times New Roman" w:cs="Times New Roman"/>
          <w:lang w:val="en-US"/>
        </w:rPr>
        <w:t xml:space="preserve"> Floor, Hartford, CT 06106. Telephone (860) 256-2977 OR (860) 256-2947, in writing, within ninety (90) days, </w:t>
      </w:r>
      <w:proofErr w:type="gramStart"/>
      <w:r w:rsidRPr="00115C64">
        <w:rPr>
          <w:rFonts w:ascii="Times New Roman" w:hAnsi="Times New Roman" w:cs="Times New Roman"/>
          <w:lang w:val="en-US"/>
        </w:rPr>
        <w:t>in order to</w:t>
      </w:r>
      <w:proofErr w:type="gramEnd"/>
      <w:r w:rsidRPr="00115C64">
        <w:rPr>
          <w:rFonts w:ascii="Times New Roman" w:hAnsi="Times New Roman" w:cs="Times New Roman"/>
          <w:lang w:val="en-US"/>
        </w:rPr>
        <w:t xml:space="preserve"> begin your appeal process. At a hearing before the Board, you may request that your application be reconsidered or that your permit or eligibility certificate be reinstated.</w:t>
      </w:r>
    </w:p>
    <w:p w14:paraId="1098BA9D" w14:textId="77777777" w:rsidR="0067546D" w:rsidRPr="002965B5" w:rsidRDefault="002965B5" w:rsidP="002965B5">
      <w:pPr>
        <w:tabs>
          <w:tab w:val="left" w:pos="6930"/>
        </w:tabs>
        <w:rPr>
          <w:lang w:val="en-US"/>
        </w:rPr>
      </w:pPr>
      <w:r>
        <w:rPr>
          <w:lang w:val="en-US"/>
        </w:rPr>
        <w:tab/>
      </w:r>
    </w:p>
    <w:sectPr w:rsidR="0067546D" w:rsidRPr="002965B5" w:rsidSect="00853DB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D3FF2" w14:textId="77777777" w:rsidR="00F72033" w:rsidRDefault="00F72033" w:rsidP="003F4F31">
      <w:pPr>
        <w:spacing w:after="0" w:line="240" w:lineRule="auto"/>
      </w:pPr>
      <w:r>
        <w:separator/>
      </w:r>
    </w:p>
  </w:endnote>
  <w:endnote w:type="continuationSeparator" w:id="0">
    <w:p w14:paraId="7B5E7946" w14:textId="77777777" w:rsidR="00F72033" w:rsidRDefault="00F72033" w:rsidP="003F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84B9" w14:textId="77777777" w:rsidR="00115C64" w:rsidRDefault="00115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C4514" w14:textId="182587B4" w:rsidR="001F4B56" w:rsidRPr="00115C64" w:rsidRDefault="00115C64" w:rsidP="002965B5">
    <w:pPr>
      <w:pStyle w:val="Footer"/>
      <w:jc w:val="center"/>
      <w:rPr>
        <w:rFonts w:ascii="Times New Roman" w:hAnsi="Times New Roman" w:cs="Times New Roman"/>
        <w:lang w:val="en-US"/>
      </w:rPr>
    </w:pPr>
    <w:hyperlink r:id="rId1" w:history="1">
      <w:r w:rsidRPr="00B51810">
        <w:rPr>
          <w:rStyle w:val="Hyperlink"/>
          <w:rFonts w:ascii="Times New Roman" w:hAnsi="Times New Roman" w:cs="Times New Roman"/>
          <w:lang w:val="en-US"/>
        </w:rPr>
        <w:t>https://portal.ct.gov/DESPP/Division-of-State-Police/Special-Licensing-and-Firearms</w:t>
      </w:r>
    </w:hyperlink>
    <w:r>
      <w:rPr>
        <w:rFonts w:ascii="Times New Roman" w:hAnsi="Times New Roman" w:cs="Times New Roman"/>
        <w:lang w:val="en-US"/>
      </w:rPr>
      <w:tab/>
    </w:r>
    <w:r w:rsidRPr="00115C64">
      <w:rPr>
        <w:rFonts w:ascii="Times New Roman" w:hAnsi="Times New Roman" w:cs="Times New Roman"/>
        <w:sz w:val="20"/>
        <w:szCs w:val="20"/>
        <w:lang w:val="en-US"/>
      </w:rPr>
      <w:t>Updated 10/2023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E1A8" w14:textId="77777777" w:rsidR="00115C64" w:rsidRDefault="00115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BD0A2" w14:textId="77777777" w:rsidR="00F72033" w:rsidRDefault="00F72033" w:rsidP="003F4F31">
      <w:pPr>
        <w:spacing w:after="0" w:line="240" w:lineRule="auto"/>
      </w:pPr>
      <w:r>
        <w:separator/>
      </w:r>
    </w:p>
  </w:footnote>
  <w:footnote w:type="continuationSeparator" w:id="0">
    <w:p w14:paraId="3EA296B7" w14:textId="77777777" w:rsidR="00F72033" w:rsidRDefault="00F72033" w:rsidP="003F4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DED23" w14:textId="77777777" w:rsidR="00115C64" w:rsidRDefault="00115C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EA2C" w14:textId="77777777" w:rsidR="003F4F31" w:rsidRPr="00853DB4" w:rsidRDefault="00853DB4" w:rsidP="003F4F31">
    <w:pPr>
      <w:pStyle w:val="NoSpacing"/>
      <w:jc w:val="center"/>
      <w:rPr>
        <w:rFonts w:ascii="Times New Roman" w:hAnsi="Times New Roman" w:cs="Times New Roman"/>
        <w:sz w:val="48"/>
        <w:szCs w:val="48"/>
        <w:lang w:val="en-US"/>
      </w:rPr>
    </w:pPr>
    <w:r w:rsidRPr="00853DB4">
      <w:rPr>
        <w:rFonts w:ascii="Times New Roman" w:hAnsi="Times New Roman" w:cs="Times New Roman"/>
        <w:b/>
        <w:noProof/>
        <w:color w:val="002060"/>
        <w:sz w:val="48"/>
        <w:szCs w:val="48"/>
        <w:lang w:val="en-US"/>
      </w:rPr>
      <w:drawing>
        <wp:anchor distT="0" distB="0" distL="114300" distR="114300" simplePos="0" relativeHeight="251664384" behindDoc="1" locked="0" layoutInCell="1" allowOverlap="1" wp14:anchorId="31F1A719" wp14:editId="1EA4438C">
          <wp:simplePos x="0" y="0"/>
          <wp:positionH relativeFrom="margin">
            <wp:posOffset>5467350</wp:posOffset>
          </wp:positionH>
          <wp:positionV relativeFrom="paragraph">
            <wp:posOffset>-146685</wp:posOffset>
          </wp:positionV>
          <wp:extent cx="1297305" cy="1297305"/>
          <wp:effectExtent l="0" t="0" r="0" b="0"/>
          <wp:wrapThrough wrapText="bothSides">
            <wp:wrapPolygon edited="0">
              <wp:start x="8564" y="317"/>
              <wp:lineTo x="6026" y="1586"/>
              <wp:lineTo x="1586" y="4758"/>
              <wp:lineTo x="317" y="10784"/>
              <wp:lineTo x="2220" y="17128"/>
              <wp:lineTo x="8564" y="20934"/>
              <wp:lineTo x="12687" y="20934"/>
              <wp:lineTo x="14273" y="20300"/>
              <wp:lineTo x="19031" y="17128"/>
              <wp:lineTo x="21251" y="11101"/>
              <wp:lineTo x="19982" y="5075"/>
              <wp:lineTo x="14907" y="1586"/>
              <wp:lineTo x="12687" y="317"/>
              <wp:lineTo x="8564" y="317"/>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D_Shield_Logo_Artwo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305" cy="1297305"/>
                  </a:xfrm>
                  <a:prstGeom prst="rect">
                    <a:avLst/>
                  </a:prstGeom>
                </pic:spPr>
              </pic:pic>
            </a:graphicData>
          </a:graphic>
          <wp14:sizeRelH relativeFrom="page">
            <wp14:pctWidth>0</wp14:pctWidth>
          </wp14:sizeRelH>
          <wp14:sizeRelV relativeFrom="page">
            <wp14:pctHeight>0</wp14:pctHeight>
          </wp14:sizeRelV>
        </wp:anchor>
      </w:drawing>
    </w:r>
    <w:r w:rsidRPr="00853DB4">
      <w:rPr>
        <w:rFonts w:ascii="Times New Roman" w:hAnsi="Times New Roman" w:cs="Times New Roman"/>
        <w:b/>
        <w:noProof/>
        <w:color w:val="002060"/>
        <w:sz w:val="48"/>
        <w:szCs w:val="48"/>
        <w:lang w:val="en-US"/>
      </w:rPr>
      <w:drawing>
        <wp:anchor distT="0" distB="0" distL="114300" distR="114300" simplePos="0" relativeHeight="251659264" behindDoc="1" locked="0" layoutInCell="1" allowOverlap="1" wp14:anchorId="1EC0270E" wp14:editId="4CA70BB8">
          <wp:simplePos x="0" y="0"/>
          <wp:positionH relativeFrom="margin">
            <wp:posOffset>209550</wp:posOffset>
          </wp:positionH>
          <wp:positionV relativeFrom="paragraph">
            <wp:posOffset>-146685</wp:posOffset>
          </wp:positionV>
          <wp:extent cx="1297305" cy="1297305"/>
          <wp:effectExtent l="0" t="0" r="0" b="0"/>
          <wp:wrapThrough wrapText="bothSides">
            <wp:wrapPolygon edited="0">
              <wp:start x="8564" y="317"/>
              <wp:lineTo x="6026" y="1586"/>
              <wp:lineTo x="1586" y="4758"/>
              <wp:lineTo x="317" y="10784"/>
              <wp:lineTo x="2220" y="17128"/>
              <wp:lineTo x="8564" y="20934"/>
              <wp:lineTo x="12687" y="20934"/>
              <wp:lineTo x="14273" y="20300"/>
              <wp:lineTo x="19031" y="17128"/>
              <wp:lineTo x="21251" y="11101"/>
              <wp:lineTo x="19982" y="5075"/>
              <wp:lineTo x="14907" y="1586"/>
              <wp:lineTo x="12687" y="317"/>
              <wp:lineTo x="8564" y="317"/>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D_Shield_Logo_Artwo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305" cy="1297305"/>
                  </a:xfrm>
                  <a:prstGeom prst="rect">
                    <a:avLst/>
                  </a:prstGeom>
                </pic:spPr>
              </pic:pic>
            </a:graphicData>
          </a:graphic>
          <wp14:sizeRelH relativeFrom="page">
            <wp14:pctWidth>0</wp14:pctWidth>
          </wp14:sizeRelH>
          <wp14:sizeRelV relativeFrom="page">
            <wp14:pctHeight>0</wp14:pctHeight>
          </wp14:sizeRelV>
        </wp:anchor>
      </w:drawing>
    </w:r>
    <w:r w:rsidR="003F4F31" w:rsidRPr="00853DB4">
      <w:rPr>
        <w:rFonts w:ascii="Times New Roman" w:hAnsi="Times New Roman" w:cs="Times New Roman"/>
        <w:b/>
        <w:sz w:val="48"/>
        <w:szCs w:val="48"/>
        <w:lang w:val="en-US"/>
      </w:rPr>
      <w:t>Branford Department of Police Service</w:t>
    </w:r>
  </w:p>
  <w:p w14:paraId="7B1D7578" w14:textId="77777777" w:rsidR="003F4F31" w:rsidRPr="001F4B56" w:rsidRDefault="003F4F31" w:rsidP="00853DB4">
    <w:pPr>
      <w:pStyle w:val="NoSpacing"/>
      <w:tabs>
        <w:tab w:val="center" w:pos="4680"/>
        <w:tab w:val="right" w:pos="9360"/>
      </w:tabs>
      <w:jc w:val="center"/>
      <w:rPr>
        <w:rFonts w:ascii="Times New Roman" w:hAnsi="Times New Roman" w:cs="Times New Roman"/>
        <w:b/>
        <w:sz w:val="20"/>
        <w:lang w:val="en-US"/>
      </w:rPr>
    </w:pPr>
    <w:r w:rsidRPr="001F4B56">
      <w:rPr>
        <w:rFonts w:ascii="Times New Roman" w:hAnsi="Times New Roman" w:cs="Times New Roman"/>
        <w:b/>
        <w:sz w:val="20"/>
        <w:lang w:val="en-US"/>
      </w:rPr>
      <w:t>33 Laurel Street</w:t>
    </w:r>
    <w:r w:rsidR="00853DB4">
      <w:rPr>
        <w:rFonts w:ascii="Times New Roman" w:hAnsi="Times New Roman" w:cs="Times New Roman"/>
        <w:b/>
        <w:sz w:val="20"/>
        <w:lang w:val="en-US"/>
      </w:rPr>
      <w:t xml:space="preserve">, </w:t>
    </w:r>
    <w:r w:rsidRPr="001F4B56">
      <w:rPr>
        <w:rFonts w:ascii="Times New Roman" w:hAnsi="Times New Roman" w:cs="Times New Roman"/>
        <w:b/>
        <w:sz w:val="20"/>
        <w:lang w:val="en-US"/>
      </w:rPr>
      <w:t>Branford, CT. 06405</w:t>
    </w:r>
  </w:p>
  <w:p w14:paraId="3430747B" w14:textId="77777777" w:rsidR="003F4F31" w:rsidRPr="001F4B56" w:rsidRDefault="003F4F31" w:rsidP="00853DB4">
    <w:pPr>
      <w:pStyle w:val="NoSpacing"/>
      <w:jc w:val="center"/>
      <w:rPr>
        <w:rFonts w:ascii="Times New Roman" w:hAnsi="Times New Roman" w:cs="Times New Roman"/>
        <w:b/>
        <w:sz w:val="20"/>
        <w:lang w:val="en-US"/>
      </w:rPr>
    </w:pPr>
    <w:r w:rsidRPr="001F4B56">
      <w:rPr>
        <w:rFonts w:ascii="Times New Roman" w:hAnsi="Times New Roman" w:cs="Times New Roman"/>
        <w:b/>
        <w:sz w:val="20"/>
        <w:lang w:val="en-US"/>
      </w:rPr>
      <w:t>Tel. (203) 481-4241 Fax. (203) 483-1992</w:t>
    </w:r>
  </w:p>
  <w:p w14:paraId="41F15E23" w14:textId="77777777" w:rsidR="003F4F31" w:rsidRPr="00526823" w:rsidRDefault="007602E1" w:rsidP="003F4F31">
    <w:pPr>
      <w:pStyle w:val="Header"/>
      <w:jc w:val="center"/>
      <w:rPr>
        <w:b/>
      </w:rPr>
    </w:pPr>
    <w:r w:rsidRPr="00526823">
      <w:rPr>
        <w:b/>
        <w:noProof/>
        <w:lang w:val="en-US"/>
      </w:rPr>
      <mc:AlternateContent>
        <mc:Choice Requires="wps">
          <w:drawing>
            <wp:anchor distT="0" distB="0" distL="114300" distR="114300" simplePos="0" relativeHeight="251662336" behindDoc="0" locked="0" layoutInCell="1" allowOverlap="1" wp14:anchorId="3F795E32" wp14:editId="2E1F8187">
              <wp:simplePos x="0" y="0"/>
              <wp:positionH relativeFrom="column">
                <wp:posOffset>1237615</wp:posOffset>
              </wp:positionH>
              <wp:positionV relativeFrom="paragraph">
                <wp:posOffset>98425</wp:posOffset>
              </wp:positionV>
              <wp:extent cx="4543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45434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C45ECAB"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7.45pt,7.75pt" to="455.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&#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D171" w14:textId="77777777" w:rsidR="00115C64" w:rsidRDefault="00115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51081"/>
    <w:multiLevelType w:val="hybridMultilevel"/>
    <w:tmpl w:val="A4780A2A"/>
    <w:lvl w:ilvl="0" w:tplc="04090015">
      <w:start w:val="1"/>
      <w:numFmt w:val="upperLetter"/>
      <w:lvlText w:val="%1."/>
      <w:lvlJc w:val="left"/>
      <w:pPr>
        <w:ind w:left="1800" w:hanging="360"/>
      </w:pPr>
    </w:lvl>
    <w:lvl w:ilvl="1" w:tplc="500A0019">
      <w:start w:val="1"/>
      <w:numFmt w:val="lowerLetter"/>
      <w:lvlText w:val="%2."/>
      <w:lvlJc w:val="left"/>
      <w:pPr>
        <w:ind w:left="2520" w:hanging="360"/>
      </w:pPr>
    </w:lvl>
    <w:lvl w:ilvl="2" w:tplc="500A001B">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1" w15:restartNumberingAfterBreak="0">
    <w:nsid w:val="213242F8"/>
    <w:multiLevelType w:val="hybridMultilevel"/>
    <w:tmpl w:val="6F5A327A"/>
    <w:lvl w:ilvl="0" w:tplc="7852460A">
      <w:start w:val="1"/>
      <w:numFmt w:val="upperLetter"/>
      <w:lvlText w:val="%1."/>
      <w:lvlJc w:val="left"/>
      <w:pPr>
        <w:ind w:left="1140" w:hanging="360"/>
      </w:pPr>
      <w:rPr>
        <w:rFonts w:hint="default"/>
      </w:rPr>
    </w:lvl>
    <w:lvl w:ilvl="1" w:tplc="500A0019" w:tentative="1">
      <w:start w:val="1"/>
      <w:numFmt w:val="lowerLetter"/>
      <w:lvlText w:val="%2."/>
      <w:lvlJc w:val="left"/>
      <w:pPr>
        <w:ind w:left="1860" w:hanging="360"/>
      </w:pPr>
    </w:lvl>
    <w:lvl w:ilvl="2" w:tplc="500A001B" w:tentative="1">
      <w:start w:val="1"/>
      <w:numFmt w:val="lowerRoman"/>
      <w:lvlText w:val="%3."/>
      <w:lvlJc w:val="right"/>
      <w:pPr>
        <w:ind w:left="2580" w:hanging="180"/>
      </w:pPr>
    </w:lvl>
    <w:lvl w:ilvl="3" w:tplc="500A000F" w:tentative="1">
      <w:start w:val="1"/>
      <w:numFmt w:val="decimal"/>
      <w:lvlText w:val="%4."/>
      <w:lvlJc w:val="left"/>
      <w:pPr>
        <w:ind w:left="3300" w:hanging="360"/>
      </w:pPr>
    </w:lvl>
    <w:lvl w:ilvl="4" w:tplc="500A0019" w:tentative="1">
      <w:start w:val="1"/>
      <w:numFmt w:val="lowerLetter"/>
      <w:lvlText w:val="%5."/>
      <w:lvlJc w:val="left"/>
      <w:pPr>
        <w:ind w:left="4020" w:hanging="360"/>
      </w:pPr>
    </w:lvl>
    <w:lvl w:ilvl="5" w:tplc="500A001B" w:tentative="1">
      <w:start w:val="1"/>
      <w:numFmt w:val="lowerRoman"/>
      <w:lvlText w:val="%6."/>
      <w:lvlJc w:val="right"/>
      <w:pPr>
        <w:ind w:left="4740" w:hanging="180"/>
      </w:pPr>
    </w:lvl>
    <w:lvl w:ilvl="6" w:tplc="500A000F" w:tentative="1">
      <w:start w:val="1"/>
      <w:numFmt w:val="decimal"/>
      <w:lvlText w:val="%7."/>
      <w:lvlJc w:val="left"/>
      <w:pPr>
        <w:ind w:left="5460" w:hanging="360"/>
      </w:pPr>
    </w:lvl>
    <w:lvl w:ilvl="7" w:tplc="500A0019" w:tentative="1">
      <w:start w:val="1"/>
      <w:numFmt w:val="lowerLetter"/>
      <w:lvlText w:val="%8."/>
      <w:lvlJc w:val="left"/>
      <w:pPr>
        <w:ind w:left="6180" w:hanging="360"/>
      </w:pPr>
    </w:lvl>
    <w:lvl w:ilvl="8" w:tplc="500A001B" w:tentative="1">
      <w:start w:val="1"/>
      <w:numFmt w:val="lowerRoman"/>
      <w:lvlText w:val="%9."/>
      <w:lvlJc w:val="right"/>
      <w:pPr>
        <w:ind w:left="6900" w:hanging="180"/>
      </w:pPr>
    </w:lvl>
  </w:abstractNum>
  <w:abstractNum w:abstractNumId="2" w15:restartNumberingAfterBreak="0">
    <w:nsid w:val="34EF737F"/>
    <w:multiLevelType w:val="hybridMultilevel"/>
    <w:tmpl w:val="6402FF84"/>
    <w:lvl w:ilvl="0" w:tplc="500A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E17F83"/>
    <w:multiLevelType w:val="hybridMultilevel"/>
    <w:tmpl w:val="F3301002"/>
    <w:lvl w:ilvl="0" w:tplc="0A002342">
      <w:numFmt w:val="bullet"/>
      <w:lvlText w:val=""/>
      <w:lvlJc w:val="left"/>
      <w:pPr>
        <w:ind w:left="840" w:hanging="480"/>
      </w:pPr>
      <w:rPr>
        <w:rFonts w:ascii="SymbolMT" w:eastAsia="SymbolMT" w:hAnsiTheme="minorHAnsi" w:cs="SymbolMT"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454FB4"/>
    <w:multiLevelType w:val="hybridMultilevel"/>
    <w:tmpl w:val="CC6018FA"/>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 w15:restartNumberingAfterBreak="0">
    <w:nsid w:val="546B64FE"/>
    <w:multiLevelType w:val="hybridMultilevel"/>
    <w:tmpl w:val="5B124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E43845"/>
    <w:multiLevelType w:val="hybridMultilevel"/>
    <w:tmpl w:val="719AB7A6"/>
    <w:lvl w:ilvl="0" w:tplc="500A000F">
      <w:start w:val="1"/>
      <w:numFmt w:val="decimal"/>
      <w:lvlText w:val="%1."/>
      <w:lvlJc w:val="left"/>
      <w:pPr>
        <w:ind w:left="720" w:hanging="360"/>
      </w:pPr>
      <w:rPr>
        <w:rFonts w:hint="default"/>
        <w:b w:val="0"/>
      </w:rPr>
    </w:lvl>
    <w:lvl w:ilvl="1" w:tplc="500A0019">
      <w:start w:val="1"/>
      <w:numFmt w:val="lowerLetter"/>
      <w:lvlText w:val="%2."/>
      <w:lvlJc w:val="left"/>
      <w:pPr>
        <w:ind w:left="1440" w:hanging="360"/>
      </w:pPr>
    </w:lvl>
    <w:lvl w:ilvl="2" w:tplc="500A001B">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7" w15:restartNumberingAfterBreak="0">
    <w:nsid w:val="783C60D8"/>
    <w:multiLevelType w:val="hybridMultilevel"/>
    <w:tmpl w:val="D0DAC026"/>
    <w:lvl w:ilvl="0" w:tplc="30BAD4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49246038">
    <w:abstractNumId w:val="0"/>
  </w:num>
  <w:num w:numId="2" w16cid:durableId="1479493922">
    <w:abstractNumId w:val="1"/>
  </w:num>
  <w:num w:numId="3" w16cid:durableId="93672006">
    <w:abstractNumId w:val="4"/>
  </w:num>
  <w:num w:numId="4" w16cid:durableId="614950379">
    <w:abstractNumId w:val="6"/>
  </w:num>
  <w:num w:numId="5" w16cid:durableId="749693008">
    <w:abstractNumId w:val="2"/>
  </w:num>
  <w:num w:numId="6" w16cid:durableId="1503011240">
    <w:abstractNumId w:val="5"/>
  </w:num>
  <w:num w:numId="7" w16cid:durableId="1894732066">
    <w:abstractNumId w:val="3"/>
  </w:num>
  <w:num w:numId="8" w16cid:durableId="142343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PR"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988"/>
    <w:rsid w:val="000B3417"/>
    <w:rsid w:val="000B6BBF"/>
    <w:rsid w:val="000C2317"/>
    <w:rsid w:val="00115C64"/>
    <w:rsid w:val="00185AEF"/>
    <w:rsid w:val="001C1856"/>
    <w:rsid w:val="001F4B56"/>
    <w:rsid w:val="00213589"/>
    <w:rsid w:val="002965B5"/>
    <w:rsid w:val="002E7F31"/>
    <w:rsid w:val="00347711"/>
    <w:rsid w:val="0036121B"/>
    <w:rsid w:val="003A793D"/>
    <w:rsid w:val="003F4F31"/>
    <w:rsid w:val="00467966"/>
    <w:rsid w:val="00526823"/>
    <w:rsid w:val="0067546D"/>
    <w:rsid w:val="007602E1"/>
    <w:rsid w:val="00853DB4"/>
    <w:rsid w:val="00984DE3"/>
    <w:rsid w:val="00A40ACB"/>
    <w:rsid w:val="00CC7D42"/>
    <w:rsid w:val="00DC52FC"/>
    <w:rsid w:val="00DD0988"/>
    <w:rsid w:val="00E37E92"/>
    <w:rsid w:val="00F24D91"/>
    <w:rsid w:val="00F72033"/>
    <w:rsid w:val="00F95D66"/>
    <w:rsid w:val="00FC7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41A986"/>
  <w15:chartTrackingRefBased/>
  <w15:docId w15:val="{48CEA3B2-C61D-4C08-A54C-75BC4A8C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F31"/>
    <w:rPr>
      <w:lang w:val="es-PR"/>
    </w:rPr>
  </w:style>
  <w:style w:type="paragraph" w:styleId="Footer">
    <w:name w:val="footer"/>
    <w:basedOn w:val="Normal"/>
    <w:link w:val="FooterChar"/>
    <w:uiPriority w:val="99"/>
    <w:unhideWhenUsed/>
    <w:rsid w:val="003F4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F31"/>
    <w:rPr>
      <w:lang w:val="es-PR"/>
    </w:rPr>
  </w:style>
  <w:style w:type="paragraph" w:styleId="NoSpacing">
    <w:name w:val="No Spacing"/>
    <w:uiPriority w:val="1"/>
    <w:qFormat/>
    <w:rsid w:val="003F4F31"/>
    <w:pPr>
      <w:spacing w:after="0" w:line="240" w:lineRule="auto"/>
    </w:pPr>
    <w:rPr>
      <w:lang w:val="es-PR"/>
    </w:rPr>
  </w:style>
  <w:style w:type="character" w:styleId="Hyperlink">
    <w:name w:val="Hyperlink"/>
    <w:basedOn w:val="DefaultParagraphFont"/>
    <w:uiPriority w:val="99"/>
    <w:unhideWhenUsed/>
    <w:rsid w:val="007602E1"/>
    <w:rPr>
      <w:color w:val="0563C1" w:themeColor="hyperlink"/>
      <w:u w:val="single"/>
    </w:rPr>
  </w:style>
  <w:style w:type="paragraph" w:styleId="ListParagraph">
    <w:name w:val="List Paragraph"/>
    <w:basedOn w:val="Normal"/>
    <w:uiPriority w:val="34"/>
    <w:qFormat/>
    <w:rsid w:val="001F4B56"/>
    <w:pPr>
      <w:ind w:left="720"/>
      <w:contextualSpacing/>
    </w:pPr>
  </w:style>
  <w:style w:type="paragraph" w:styleId="BalloonText">
    <w:name w:val="Balloon Text"/>
    <w:basedOn w:val="Normal"/>
    <w:link w:val="BalloonTextChar"/>
    <w:uiPriority w:val="99"/>
    <w:semiHidden/>
    <w:unhideWhenUsed/>
    <w:rsid w:val="00361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21B"/>
    <w:rPr>
      <w:rFonts w:ascii="Segoe UI" w:hAnsi="Segoe UI" w:cs="Segoe UI"/>
      <w:sz w:val="18"/>
      <w:szCs w:val="18"/>
      <w:lang w:val="es-PR"/>
    </w:rPr>
  </w:style>
  <w:style w:type="character" w:styleId="UnresolvedMention">
    <w:name w:val="Unresolved Mention"/>
    <w:basedOn w:val="DefaultParagraphFont"/>
    <w:uiPriority w:val="99"/>
    <w:semiHidden/>
    <w:unhideWhenUsed/>
    <w:rsid w:val="00115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portal.ct.gov/DESPP/Division-of-State-Police/Special-Licensing-and-Firearm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Town of Branford</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Corrianne Carangelo</dc:creator>
  <cp:keywords/>
  <dc:description/>
  <cp:lastModifiedBy>Corrianne Carangelo</cp:lastModifiedBy>
  <cp:revision>5</cp:revision>
  <cp:lastPrinted>2023-03-16T15:15:00Z</cp:lastPrinted>
  <dcterms:created xsi:type="dcterms:W3CDTF">2023-03-16T15:10:00Z</dcterms:created>
  <dcterms:modified xsi:type="dcterms:W3CDTF">2023-10-17T14:25:00Z</dcterms:modified>
</cp:coreProperties>
</file>